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C0" w:rsidRPr="004631F8" w:rsidRDefault="00E16CC0" w:rsidP="00E16CC0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631F8">
        <w:rPr>
          <w:rFonts w:ascii="Arial" w:hAnsi="Arial" w:cs="Arial"/>
          <w:b/>
          <w:sz w:val="28"/>
          <w:szCs w:val="28"/>
        </w:rPr>
        <w:t>Mesto (Obec):</w:t>
      </w: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Pr="009265A6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Pr="009265A6">
        <w:rPr>
          <w:rFonts w:ascii="Arial" w:hAnsi="Arial" w:cs="Arial"/>
          <w:sz w:val="22"/>
          <w:szCs w:val="22"/>
        </w:rPr>
        <w:t>V ..................... dňa......................</w:t>
      </w: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b/>
        </w:rPr>
      </w:pPr>
      <w:r w:rsidRPr="009265A6">
        <w:rPr>
          <w:rFonts w:ascii="Arial" w:hAnsi="Arial" w:cs="Arial"/>
          <w:sz w:val="22"/>
          <w:szCs w:val="22"/>
        </w:rPr>
        <w:t>Vec:</w:t>
      </w:r>
      <w:r>
        <w:rPr>
          <w:rFonts w:ascii="Arial" w:hAnsi="Arial" w:cs="Arial"/>
          <w:b/>
          <w:sz w:val="22"/>
          <w:szCs w:val="22"/>
        </w:rPr>
        <w:t xml:space="preserve">  1/ </w:t>
      </w:r>
      <w:r>
        <w:rPr>
          <w:rFonts w:ascii="Arial" w:hAnsi="Arial" w:cs="Arial"/>
          <w:b/>
        </w:rPr>
        <w:t xml:space="preserve">Návrh na vydanie rozhodnutia o umiestnení stavby podľa § 35 ods. 1 </w:t>
      </w:r>
    </w:p>
    <w:p w:rsidR="00E16CC0" w:rsidRDefault="00E16CC0" w:rsidP="00E16C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zákona č. 50/1976 Zb. o územnom plánovaní a stavebnom poriadku </w:t>
      </w:r>
    </w:p>
    <w:p w:rsidR="00E16CC0" w:rsidRDefault="00E16CC0" w:rsidP="00E16C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(stavebný zákon v znení neskorších predpisov a § 3 vyhl. Č. 453/2000 Z. z. </w:t>
      </w: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Pr="0073485F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a/ </w:t>
      </w:r>
      <w:r w:rsidRPr="007348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485F">
        <w:rPr>
          <w:rFonts w:ascii="Arial" w:hAnsi="Arial" w:cs="Arial"/>
          <w:sz w:val="22"/>
          <w:szCs w:val="22"/>
        </w:rPr>
        <w:t>Meno,priezvisko</w:t>
      </w:r>
      <w:proofErr w:type="spellEnd"/>
      <w:r w:rsidRPr="0073485F">
        <w:rPr>
          <w:rFonts w:ascii="Arial" w:hAnsi="Arial" w:cs="Arial"/>
          <w:sz w:val="22"/>
          <w:szCs w:val="22"/>
        </w:rPr>
        <w:t>,       ............................................        .....................................</w:t>
      </w:r>
    </w:p>
    <w:p w:rsidR="00E16CC0" w:rsidRPr="0073485F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Pr="0073485F" w:rsidRDefault="00E16CC0" w:rsidP="00E16CC0">
      <w:pPr>
        <w:rPr>
          <w:rFonts w:ascii="Arial" w:hAnsi="Arial" w:cs="Arial"/>
          <w:sz w:val="22"/>
          <w:szCs w:val="22"/>
        </w:rPr>
      </w:pPr>
      <w:r w:rsidRPr="0073485F">
        <w:rPr>
          <w:rFonts w:ascii="Arial" w:hAnsi="Arial" w:cs="Arial"/>
          <w:sz w:val="22"/>
          <w:szCs w:val="22"/>
        </w:rPr>
        <w:t xml:space="preserve"> /aj rodné priezvisko/  ...........................................        ......................................</w:t>
      </w:r>
    </w:p>
    <w:p w:rsidR="00E16CC0" w:rsidRPr="0073485F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Pr="0073485F" w:rsidRDefault="00E16CC0" w:rsidP="00E16CC0">
      <w:pPr>
        <w:rPr>
          <w:rFonts w:ascii="Arial" w:hAnsi="Arial" w:cs="Arial"/>
          <w:sz w:val="22"/>
          <w:szCs w:val="22"/>
        </w:rPr>
      </w:pPr>
      <w:r w:rsidRPr="0073485F">
        <w:rPr>
          <w:rFonts w:ascii="Arial" w:hAnsi="Arial" w:cs="Arial"/>
          <w:sz w:val="22"/>
          <w:szCs w:val="22"/>
        </w:rPr>
        <w:t xml:space="preserve"> dátum narodenia       ...........................................        ......................................</w:t>
      </w:r>
    </w:p>
    <w:p w:rsidR="00E16CC0" w:rsidRPr="0073485F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Pr="0073485F" w:rsidRDefault="00E16CC0" w:rsidP="00E16CC0">
      <w:pPr>
        <w:rPr>
          <w:rFonts w:ascii="Arial" w:hAnsi="Arial" w:cs="Arial"/>
          <w:sz w:val="22"/>
          <w:szCs w:val="22"/>
        </w:rPr>
      </w:pPr>
      <w:r w:rsidRPr="0073485F">
        <w:rPr>
          <w:rFonts w:ascii="Arial" w:hAnsi="Arial" w:cs="Arial"/>
          <w:sz w:val="22"/>
          <w:szCs w:val="22"/>
        </w:rPr>
        <w:t xml:space="preserve"> trvalé bydlisko           ..........................................         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kontakt:                 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 právnickej osoby názov, funkcia osoby oprávnenej konať za právnickú osobu, sídlo, IČO)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 Druh a stručný popis stavby, ktorej umiestnenie sa navrhuje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Pr="005110EB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 stručnou charakteristikou územia a spôsobu jeho doterajšieho využitia:...........................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 w:rsidRPr="00CA078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 Zoznam všetkých známych účastníkov územného konania: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/meno, adresa, sídlo, bydlisko/..................................................................................................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d/ Druhy a parcelné čísla pozemkov, podľa katastra nehnuteľností:  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 uvedením vlastníckych a iných práv, ktorých sa územné rozhodnutie týka      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..................................................................., katastrálne územie: 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parcelné čísla susedných pozemkov a susedných stavieb:......................................................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uvedením mien  a adresy vlastníkov susedných nehnuteľností: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..................................................................., katastrálne územie: 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e/ Ak ide o návrh na vydanie územného rozhodnutia o umiestnení stavby a o využití územia, súhlas vlastníka pozemku ak nemá navrhovateľ k pozemku vlastnícke alebo iné právo a pre navrhované opatrenia sa pozemok nedá vyvlastniť.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f/ údaje o splnení podmienok určených dotknutými orgánmi štátnej správy, ak boli obstarané pred podaním návrhu. 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2/ </w:t>
      </w:r>
      <w:r w:rsidRPr="00FD5117">
        <w:rPr>
          <w:rFonts w:ascii="Arial" w:hAnsi="Arial" w:cs="Arial"/>
          <w:sz w:val="20"/>
          <w:szCs w:val="20"/>
        </w:rPr>
        <w:t>Ak ide o návrh na vydanie územného rozhodnutia o umiest</w:t>
      </w:r>
      <w:r>
        <w:rPr>
          <w:rFonts w:ascii="Arial" w:hAnsi="Arial" w:cs="Arial"/>
          <w:sz w:val="20"/>
          <w:szCs w:val="20"/>
        </w:rPr>
        <w:t>n</w:t>
      </w:r>
      <w:r w:rsidRPr="00FD5117">
        <w:rPr>
          <w:rFonts w:ascii="Arial" w:hAnsi="Arial" w:cs="Arial"/>
          <w:sz w:val="20"/>
          <w:szCs w:val="20"/>
        </w:rPr>
        <w:t xml:space="preserve">ení </w:t>
      </w:r>
      <w:r>
        <w:rPr>
          <w:rFonts w:ascii="Arial" w:hAnsi="Arial" w:cs="Arial"/>
          <w:sz w:val="20"/>
          <w:szCs w:val="20"/>
        </w:rPr>
        <w:t xml:space="preserve">líniovej </w:t>
      </w:r>
      <w:r w:rsidRPr="00FD5117">
        <w:rPr>
          <w:rFonts w:ascii="Arial" w:hAnsi="Arial" w:cs="Arial"/>
          <w:sz w:val="20"/>
          <w:szCs w:val="20"/>
        </w:rPr>
        <w:t>stavby alebo v odôvodnených prípadoch aj zvlášť rozsiahlej stavby s veľkým počtom účastníkov konania, územného rozhodnutia o využití územia, o chránenej časti krajiny, o stavebnej uzávere, ak sa týkajú rozsiahleho územia , údaje podľa písm. c/ a d/ sa v návrhu neuvádzajú, ale uved</w:t>
      </w:r>
      <w:r>
        <w:rPr>
          <w:rFonts w:ascii="Arial" w:hAnsi="Arial" w:cs="Arial"/>
          <w:sz w:val="20"/>
          <w:szCs w:val="20"/>
        </w:rPr>
        <w:t>ie</w:t>
      </w:r>
      <w:r w:rsidRPr="00FD5117">
        <w:rPr>
          <w:rFonts w:ascii="Arial" w:hAnsi="Arial" w:cs="Arial"/>
          <w:sz w:val="20"/>
          <w:szCs w:val="20"/>
        </w:rPr>
        <w:t xml:space="preserve"> sa opis prebiehajúcich hraníc územia. 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Pr="00AD6179" w:rsidRDefault="00E16CC0" w:rsidP="00E16CC0">
      <w:pPr>
        <w:rPr>
          <w:rFonts w:ascii="Arial" w:hAnsi="Arial" w:cs="Arial"/>
          <w:b/>
          <w:sz w:val="20"/>
          <w:szCs w:val="20"/>
        </w:rPr>
      </w:pPr>
      <w:r w:rsidRPr="00AD6179">
        <w:rPr>
          <w:rFonts w:ascii="Arial" w:hAnsi="Arial" w:cs="Arial"/>
          <w:b/>
          <w:sz w:val="20"/>
          <w:szCs w:val="20"/>
        </w:rPr>
        <w:t>Prehlásenie :</w:t>
      </w:r>
    </w:p>
    <w:p w:rsidR="00E16CC0" w:rsidRPr="00CE50C7" w:rsidRDefault="00E16CC0" w:rsidP="00E16CC0">
      <w:pPr>
        <w:rPr>
          <w:rFonts w:ascii="Arial" w:hAnsi="Arial" w:cs="Arial"/>
          <w:sz w:val="20"/>
          <w:szCs w:val="20"/>
        </w:rPr>
      </w:pPr>
      <w:r w:rsidRPr="00CE50C7">
        <w:rPr>
          <w:rFonts w:ascii="Arial" w:hAnsi="Arial" w:cs="Arial"/>
          <w:sz w:val="20"/>
          <w:szCs w:val="20"/>
        </w:rPr>
        <w:t>Prehlasujem, že v návrhu uvedené údaje sú pravdivé a zároveň dávam súhlas s použitím mojich osobných údajov.</w:t>
      </w:r>
    </w:p>
    <w:p w:rsidR="00E16CC0" w:rsidRPr="00CE50C7" w:rsidRDefault="00E16CC0" w:rsidP="00E16CC0">
      <w:pPr>
        <w:rPr>
          <w:rFonts w:ascii="Arial" w:hAnsi="Arial" w:cs="Arial"/>
          <w:sz w:val="20"/>
          <w:szCs w:val="20"/>
        </w:rPr>
      </w:pPr>
      <w:r w:rsidRPr="00CE50C7">
        <w:rPr>
          <w:rFonts w:ascii="Arial" w:hAnsi="Arial" w:cs="Arial"/>
          <w:sz w:val="20"/>
          <w:szCs w:val="20"/>
        </w:rPr>
        <w:t xml:space="preserve">           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..........................................................................................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..........................................................................................                                                                                                                                           </w:t>
      </w:r>
    </w:p>
    <w:p w:rsidR="00E16CC0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Podpis navrhovateľa</w:t>
      </w:r>
    </w:p>
    <w:p w:rsidR="00E16CC0" w:rsidRPr="009265A6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U právnických osôb pečiatka</w:t>
      </w:r>
    </w:p>
    <w:p w:rsidR="00E16CC0" w:rsidRPr="009265A6" w:rsidRDefault="00E16CC0" w:rsidP="00E16CC0">
      <w:pPr>
        <w:rPr>
          <w:rFonts w:ascii="Arial" w:hAnsi="Arial" w:cs="Arial"/>
          <w:sz w:val="22"/>
          <w:szCs w:val="22"/>
        </w:rPr>
      </w:pPr>
      <w:r w:rsidRPr="009265A6">
        <w:rPr>
          <w:rFonts w:ascii="Arial" w:hAnsi="Arial" w:cs="Arial"/>
          <w:sz w:val="22"/>
          <w:szCs w:val="22"/>
        </w:rPr>
        <w:t xml:space="preserve">                                                                               Meno, priezvisko, funkcia a podpis </w:t>
      </w:r>
    </w:p>
    <w:p w:rsidR="00E16CC0" w:rsidRPr="00C141BB" w:rsidRDefault="00E16CC0" w:rsidP="00E16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o</w:t>
      </w:r>
      <w:r w:rsidRPr="00C141BB">
        <w:rPr>
          <w:rFonts w:ascii="Arial" w:hAnsi="Arial" w:cs="Arial"/>
          <w:sz w:val="22"/>
          <w:szCs w:val="22"/>
        </w:rPr>
        <w:t>právnenej osoby</w:t>
      </w: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rPr>
          <w:rFonts w:ascii="Arial" w:hAnsi="Arial" w:cs="Arial"/>
          <w:b/>
          <w:sz w:val="22"/>
          <w:szCs w:val="22"/>
        </w:rPr>
      </w:pPr>
    </w:p>
    <w:p w:rsidR="00E16CC0" w:rsidRDefault="00E16CC0" w:rsidP="00E16CC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eastAsia="sk-SK"/>
        </w:rPr>
      </w:pPr>
    </w:p>
    <w:p w:rsidR="00E16CC0" w:rsidRDefault="00E16CC0" w:rsidP="00E16CC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eastAsia="sk-SK"/>
        </w:rPr>
      </w:pPr>
      <w:r w:rsidRPr="0072286D">
        <w:rPr>
          <w:rFonts w:ascii="Arial" w:hAnsi="Arial" w:cs="Arial"/>
          <w:b/>
          <w:sz w:val="20"/>
          <w:szCs w:val="20"/>
          <w:lang w:eastAsia="sk-SK"/>
        </w:rPr>
        <w:t>3/  K návrhu na vydanie územného rozhodnutia sa prikladajú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>a)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0D20FE">
        <w:rPr>
          <w:rFonts w:ascii="Arial" w:hAnsi="Arial" w:cs="Arial"/>
          <w:sz w:val="20"/>
          <w:szCs w:val="20"/>
          <w:u w:val="single"/>
          <w:lang w:eastAsia="sk-SK"/>
        </w:rPr>
        <w:t>situačný výkres súčasného stavu územia na podklade katastrálnej mapy so zakreslením predmetu územného rozhodnutia a jeho polohy s vyznačením väzieb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(účinkov) na okolie; ak s</w:t>
      </w:r>
      <w:r>
        <w:rPr>
          <w:rFonts w:ascii="Arial" w:hAnsi="Arial" w:cs="Arial"/>
          <w:sz w:val="20"/>
          <w:szCs w:val="20"/>
          <w:lang w:eastAsia="sk-SK"/>
        </w:rPr>
        <w:t xml:space="preserve">a navrhuje umiestnenie stavieb, </w:t>
      </w:r>
      <w:r w:rsidRPr="0072286D">
        <w:rPr>
          <w:rFonts w:ascii="Arial" w:hAnsi="Arial" w:cs="Arial"/>
          <w:sz w:val="20"/>
          <w:szCs w:val="20"/>
          <w:lang w:eastAsia="sk-SK"/>
        </w:rPr>
        <w:t>využitie územia, stavebná uzávera, chránené územie alebo ochranné pásmo podľ</w:t>
      </w:r>
      <w:r>
        <w:rPr>
          <w:rFonts w:ascii="Arial" w:hAnsi="Arial" w:cs="Arial"/>
          <w:sz w:val="20"/>
          <w:szCs w:val="20"/>
          <w:lang w:eastAsia="sk-SK"/>
        </w:rPr>
        <w:t xml:space="preserve">a odseku 2, aj mapový </w:t>
      </w:r>
      <w:r w:rsidRPr="0072286D">
        <w:rPr>
          <w:rFonts w:ascii="Arial" w:hAnsi="Arial" w:cs="Arial"/>
          <w:sz w:val="20"/>
          <w:szCs w:val="20"/>
          <w:lang w:eastAsia="sk-SK"/>
        </w:rPr>
        <w:t>podklad v mierke 1:10 000 až 1:50 000 s vymedzením hr</w:t>
      </w:r>
      <w:r>
        <w:rPr>
          <w:rFonts w:ascii="Arial" w:hAnsi="Arial" w:cs="Arial"/>
          <w:sz w:val="20"/>
          <w:szCs w:val="20"/>
          <w:lang w:eastAsia="sk-SK"/>
        </w:rPr>
        <w:t xml:space="preserve">aníc územia, ktoré je predmetom </w:t>
      </w:r>
      <w:r w:rsidRPr="0072286D">
        <w:rPr>
          <w:rFonts w:ascii="Arial" w:hAnsi="Arial" w:cs="Arial"/>
          <w:sz w:val="20"/>
          <w:szCs w:val="20"/>
          <w:lang w:eastAsia="sk-SK"/>
        </w:rPr>
        <w:t>rozhodnutia a širších vzťahov (účinkov) k okoliu; situačný výkres a map</w:t>
      </w:r>
      <w:r>
        <w:rPr>
          <w:rFonts w:ascii="Arial" w:hAnsi="Arial" w:cs="Arial"/>
          <w:sz w:val="20"/>
          <w:szCs w:val="20"/>
          <w:lang w:eastAsia="sk-SK"/>
        </w:rPr>
        <w:t xml:space="preserve">ový podklad sa prikladá v dvoch </w:t>
      </w:r>
      <w:r w:rsidRPr="0072286D">
        <w:rPr>
          <w:rFonts w:ascii="Arial" w:hAnsi="Arial" w:cs="Arial"/>
          <w:sz w:val="20"/>
          <w:szCs w:val="20"/>
          <w:lang w:eastAsia="sk-SK"/>
        </w:rPr>
        <w:t>vyhotoveniach,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0D20FE">
        <w:rPr>
          <w:rFonts w:ascii="Arial" w:hAnsi="Arial" w:cs="Arial"/>
          <w:sz w:val="20"/>
          <w:szCs w:val="20"/>
          <w:u w:val="single"/>
          <w:lang w:eastAsia="sk-SK"/>
        </w:rPr>
        <w:t xml:space="preserve">aktuálny výpis z listu vlastníctva na pozemok, na ktorom má byť stavba umiestnená, aktuálne výpisy z listov vlastníctva susedných pozemkov </w:t>
      </w:r>
      <w:r>
        <w:rPr>
          <w:rFonts w:ascii="Arial" w:hAnsi="Arial" w:cs="Arial"/>
          <w:sz w:val="20"/>
          <w:szCs w:val="20"/>
          <w:lang w:eastAsia="sk-SK"/>
        </w:rPr>
        <w:t xml:space="preserve">(môžu byť vytlačené z kataster portálu)  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>b)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dokumentácia pre územné rozhodnutie v dvoch vyhotoveniach vypracovaná oprávnenou osobou; v</w:t>
      </w:r>
      <w:r>
        <w:rPr>
          <w:rFonts w:ascii="Arial" w:hAnsi="Arial" w:cs="Arial"/>
          <w:sz w:val="20"/>
          <w:szCs w:val="20"/>
          <w:lang w:eastAsia="sk-SK"/>
        </w:rPr>
        <w:t> </w:t>
      </w:r>
      <w:r w:rsidRPr="0072286D">
        <w:rPr>
          <w:rFonts w:ascii="Arial" w:hAnsi="Arial" w:cs="Arial"/>
          <w:sz w:val="20"/>
          <w:szCs w:val="20"/>
          <w:lang w:eastAsia="sk-SK"/>
        </w:rPr>
        <w:t>prípadoch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  <w:lang w:eastAsia="sk-SK"/>
        </w:rPr>
        <w:t>uvedených v § 45 ods. 6 písmo a) zákona postačí dokumentácia vypracovaná osobou s</w:t>
      </w:r>
      <w:r>
        <w:rPr>
          <w:rFonts w:ascii="Arial" w:hAnsi="Arial" w:cs="Arial"/>
          <w:sz w:val="20"/>
          <w:szCs w:val="20"/>
          <w:lang w:eastAsia="sk-SK"/>
        </w:rPr>
        <w:t> </w:t>
      </w:r>
      <w:r w:rsidRPr="0072286D">
        <w:rPr>
          <w:rFonts w:ascii="Arial" w:hAnsi="Arial" w:cs="Arial"/>
          <w:sz w:val="20"/>
          <w:szCs w:val="20"/>
          <w:lang w:eastAsia="sk-SK"/>
        </w:rPr>
        <w:t>prísluš</w:t>
      </w:r>
      <w:r>
        <w:rPr>
          <w:rFonts w:ascii="Arial" w:hAnsi="Arial" w:cs="Arial"/>
          <w:sz w:val="20"/>
          <w:szCs w:val="20"/>
          <w:lang w:eastAsia="sk-SK"/>
        </w:rPr>
        <w:t xml:space="preserve">ným </w:t>
      </w:r>
      <w:r w:rsidRPr="0072286D">
        <w:rPr>
          <w:rFonts w:ascii="Arial" w:hAnsi="Arial" w:cs="Arial"/>
          <w:sz w:val="20"/>
          <w:szCs w:val="20"/>
          <w:lang w:eastAsia="sk-SK"/>
        </w:rPr>
        <w:t>odborným vzdelaním,</w:t>
      </w:r>
    </w:p>
    <w:p w:rsidR="00E16CC0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>c)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rozhodnutia, stanoviská, vyjadrenia, súhlasy, posúdenia alebo iné opatrenia dotknutých orgánov š</w:t>
      </w:r>
      <w:r>
        <w:rPr>
          <w:rFonts w:ascii="Arial" w:hAnsi="Arial" w:cs="Arial"/>
          <w:sz w:val="20"/>
          <w:szCs w:val="20"/>
          <w:lang w:eastAsia="sk-SK"/>
        </w:rPr>
        <w:t xml:space="preserve">tátnej 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správy a obce, </w:t>
      </w:r>
      <w:r w:rsidRPr="0072286D">
        <w:rPr>
          <w:rFonts w:ascii="Arial" w:hAnsi="Arial" w:cs="Arial"/>
          <w:sz w:val="20"/>
          <w:szCs w:val="20"/>
        </w:rPr>
        <w:t xml:space="preserve">– stanoviská, súhlasy, posúdenia prípadne 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</w:rPr>
        <w:t>rozhodnutia predpísané osobitnými predpismi (napr. o ochrane poľnohospodárskeho pôdneho fondu, le</w:t>
      </w:r>
      <w:r>
        <w:rPr>
          <w:rFonts w:ascii="Arial" w:hAnsi="Arial" w:cs="Arial"/>
          <w:sz w:val="20"/>
          <w:szCs w:val="20"/>
        </w:rPr>
        <w:t>sného fondu, vodného</w:t>
      </w:r>
    </w:p>
    <w:p w:rsidR="00E16CC0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286D">
        <w:rPr>
          <w:rFonts w:ascii="Arial" w:hAnsi="Arial" w:cs="Arial"/>
          <w:sz w:val="20"/>
          <w:szCs w:val="20"/>
        </w:rPr>
        <w:t>hospodárstva, o ochrane pamiatkového fondu,   o ochrane ovzdušia, o ochrane zdravia,  o odpadoch, ochrane prírody a krajiny, požiarne  hľadisko,  a iné)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286D">
        <w:rPr>
          <w:rFonts w:ascii="Arial" w:hAnsi="Arial" w:cs="Arial"/>
          <w:sz w:val="20"/>
          <w:szCs w:val="20"/>
        </w:rPr>
        <w:t xml:space="preserve">Vyjadrenie správcov podzemných a nadzemných vedení o existencii vedení a spôsobe  napojenia na tieto siete 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>d)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záverečné stanovisko o posúdení vplyvu stavby alebo činnosti na životné prostredie alebo rozhodnutie zo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  <w:lang w:eastAsia="sk-SK"/>
        </w:rPr>
        <w:t>zisťovacieho konania, ak bolo vydané,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>e)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doklady o rokovaniach s účastníkmi územného konania, ak sa konali pred podaním návrhu.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</w:p>
    <w:p w:rsidR="00E16CC0" w:rsidRPr="006537D4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sk-SK"/>
        </w:rPr>
      </w:pPr>
      <w:r w:rsidRPr="006537D4">
        <w:rPr>
          <w:rFonts w:ascii="Arial" w:hAnsi="Arial" w:cs="Arial"/>
          <w:b/>
          <w:sz w:val="20"/>
          <w:szCs w:val="20"/>
          <w:lang w:eastAsia="sk-SK"/>
        </w:rPr>
        <w:t>(4) K návrhu na vydanie rozhodnutia o umiestnení stavby sa podľa miesta, druhu, rozsahu a predpokladaných účinkov stavby prikladá dokumentácia pre územné rozhodnutie v dvoch vyhotoveniach, z ktorej textovej a grafickej časti musia byt dostatočne zrejmé najmä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>a)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údaje o súlade návrhu s územnoplánovacou dokumentáciou, ak bola schválená,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 xml:space="preserve">b) </w:t>
      </w:r>
      <w:r w:rsidRPr="0072286D">
        <w:rPr>
          <w:rFonts w:ascii="Arial" w:hAnsi="Arial" w:cs="Arial"/>
          <w:sz w:val="20"/>
          <w:szCs w:val="20"/>
          <w:lang w:eastAsia="sk-SK"/>
        </w:rPr>
        <w:t>urbanistické začlenenie stavby do územia, ktorý pozemok alebo jeho časť má byt určený ako stavebný, navrhované umiestnenie stavby na pozemku s vyznačením jej odstupov od hraníc pozemkov a od susedných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  <w:lang w:eastAsia="sk-SK"/>
        </w:rPr>
        <w:t>stavieb vrátane výškového vyznačenia (spravidla v mierke 1:500); v prípadoch uvedených v § 3 ods. 2 postačujú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  <w:lang w:eastAsia="sk-SK"/>
        </w:rPr>
        <w:t>podklady podľa odseku 3 písmo a),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 xml:space="preserve">c) 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architektonické riešenie stavby, jej </w:t>
      </w:r>
      <w:proofErr w:type="spellStart"/>
      <w:r w:rsidRPr="0072286D">
        <w:rPr>
          <w:rFonts w:ascii="Arial" w:hAnsi="Arial" w:cs="Arial"/>
          <w:sz w:val="20"/>
          <w:szCs w:val="20"/>
          <w:lang w:eastAsia="sk-SK"/>
        </w:rPr>
        <w:t>hmotové</w:t>
      </w:r>
      <w:proofErr w:type="spellEnd"/>
      <w:r w:rsidRPr="0072286D">
        <w:rPr>
          <w:rFonts w:ascii="Arial" w:hAnsi="Arial" w:cs="Arial"/>
          <w:sz w:val="20"/>
          <w:szCs w:val="20"/>
          <w:lang w:eastAsia="sk-SK"/>
        </w:rPr>
        <w:t xml:space="preserve"> členenie, vzhľad a pôdorysné usporiadanie,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>d)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údaje o základnom stavebnotechnickom a konštrukčnom  riešení stavby vo väzbe na základné požiadavky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  <w:lang w:eastAsia="sk-SK"/>
        </w:rPr>
        <w:t>na stavby,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>e)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údaje o požiadavkách stavby na zásobovanie energiami a vodou, odvádzanie odpadových vôd, dopravné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  <w:lang w:eastAsia="sk-SK"/>
        </w:rPr>
        <w:t>napojenie vrátane parkovania, zneškodňovanie odpadov a návrh napojenia stavby na dopravné vybavenie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  <w:lang w:eastAsia="sk-SK"/>
        </w:rPr>
        <w:t>územia a jestvujúce siete a zariadenia technického vybavenia územia,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 xml:space="preserve">f) </w:t>
      </w:r>
      <w:r w:rsidRPr="0072286D">
        <w:rPr>
          <w:rFonts w:ascii="Arial" w:hAnsi="Arial" w:cs="Arial"/>
          <w:sz w:val="20"/>
          <w:szCs w:val="20"/>
          <w:lang w:eastAsia="sk-SK"/>
        </w:rPr>
        <w:t>údaje o prevádzke alebo o výrobe vrátane základných technických parametrov navrhovaných technológií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  <w:lang w:eastAsia="sk-SK"/>
        </w:rPr>
        <w:t>a zariadení; údaje o druhoch, kategóriách a množstve odpadov (okrem komunálnych odpadov), ktoré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  <w:lang w:eastAsia="sk-SK"/>
        </w:rPr>
        <w:t>vzniknú pri prevádzke alebo výrobe, a návrh spôsobu nakladania s nimi,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 xml:space="preserve">g) 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údaje o vplyve stavby, prevádzky alebo výroby na životné prostredie, zdravie ľudí  a požiarnu ochranu 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  <w:lang w:eastAsia="sk-SK"/>
        </w:rPr>
        <w:t>vrátane návrhu opatrení na odstránenie alebo minimalizáciu negatívnych účinkov a návrh na zriadenie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  <w:lang w:eastAsia="sk-SK"/>
        </w:rPr>
        <w:t>ochranného pásma,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>h)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dotknuté ochranné pásma alebo chránené územia, dotknuté pamiatkové rezervácie alebo pamiatkové zóny,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>i)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návrh ochrany stavby pred škodlivými vplyvmi a účinkami vrátane údajov o vhodnosti geologických, inžinierskogeologických a hydrogeologických pomerov v území, vrátane údajov o vhodnosti z hľadiska požiadaviek na obmedzenie ožiarenia z </w:t>
      </w:r>
      <w:proofErr w:type="spellStart"/>
      <w:r w:rsidRPr="0072286D">
        <w:rPr>
          <w:rFonts w:ascii="Arial" w:hAnsi="Arial" w:cs="Arial"/>
          <w:sz w:val="20"/>
          <w:szCs w:val="20"/>
          <w:lang w:eastAsia="sk-SK"/>
        </w:rPr>
        <w:t>radónu</w:t>
      </w:r>
      <w:proofErr w:type="spellEnd"/>
      <w:r w:rsidRPr="0072286D">
        <w:rPr>
          <w:rFonts w:ascii="Arial" w:hAnsi="Arial" w:cs="Arial"/>
          <w:sz w:val="20"/>
          <w:szCs w:val="20"/>
          <w:lang w:eastAsia="sk-SK"/>
        </w:rPr>
        <w:t xml:space="preserve"> a ďalších prírodných rádionuklidov 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>j)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údaje o požiadavkách na stavbu z hľadiska civilnej ochrany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>k)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úpravy nezastavaných plôch pozemku a plôch, ktoré budú zazelenené, rozsah a usporiadanie staveniska.</w:t>
      </w: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</w:p>
    <w:p w:rsidR="00E16CC0" w:rsidRPr="0072286D" w:rsidRDefault="00E16CC0" w:rsidP="00E16C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C104DC">
        <w:rPr>
          <w:rFonts w:ascii="Arial" w:hAnsi="Arial" w:cs="Arial"/>
          <w:b/>
          <w:sz w:val="20"/>
          <w:szCs w:val="20"/>
          <w:lang w:eastAsia="sk-SK"/>
        </w:rPr>
        <w:t>(5)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 Ak ide o stavbu, v ktorej sa má zabudovať jadrové zariadenie, k návrhu na vydanie územného rozhodnutia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  <w:lang w:eastAsia="sk-SK"/>
        </w:rPr>
        <w:t>sa pripojí súhlas Úradu jadrového dozoru Slovenskej republiky (ďalej len "úrad jadrového dozoru") udelený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2286D">
        <w:rPr>
          <w:rFonts w:ascii="Arial" w:hAnsi="Arial" w:cs="Arial"/>
          <w:sz w:val="20"/>
          <w:szCs w:val="20"/>
          <w:lang w:eastAsia="sk-SK"/>
        </w:rPr>
        <w:t xml:space="preserve">na základe posúdenia bezpečnostnej dokumentácie podľa osobitného predpisu. </w:t>
      </w:r>
    </w:p>
    <w:p w:rsidR="00E16CC0" w:rsidRPr="00C104DC" w:rsidRDefault="00E16CC0" w:rsidP="00E16CC0">
      <w:pPr>
        <w:rPr>
          <w:rFonts w:ascii="Arial" w:hAnsi="Arial" w:cs="Arial"/>
          <w:b/>
          <w:sz w:val="20"/>
          <w:szCs w:val="20"/>
        </w:rPr>
      </w:pPr>
      <w:r w:rsidRPr="00C104DC">
        <w:rPr>
          <w:rFonts w:ascii="Arial" w:hAnsi="Arial" w:cs="Arial"/>
          <w:b/>
          <w:sz w:val="20"/>
          <w:szCs w:val="20"/>
        </w:rPr>
        <w:t>Doklad o zaplatení správneho  poplatku</w:t>
      </w:r>
      <w:r>
        <w:rPr>
          <w:rFonts w:ascii="Arial" w:hAnsi="Arial" w:cs="Arial"/>
          <w:b/>
          <w:sz w:val="20"/>
          <w:szCs w:val="20"/>
        </w:rPr>
        <w:t>,</w:t>
      </w:r>
      <w:r w:rsidRPr="006A3F74">
        <w:rPr>
          <w:rFonts w:ascii="Arial" w:hAnsi="Arial" w:cs="Arial"/>
          <w:b/>
          <w:sz w:val="20"/>
          <w:szCs w:val="20"/>
          <w:u w:val="single"/>
        </w:rPr>
        <w:t xml:space="preserve"> za každý samostatný objekt</w:t>
      </w:r>
      <w:r>
        <w:rPr>
          <w:rFonts w:ascii="Arial" w:hAnsi="Arial" w:cs="Arial"/>
          <w:b/>
          <w:sz w:val="20"/>
          <w:szCs w:val="20"/>
        </w:rPr>
        <w:t xml:space="preserve"> uvedený v návrhu </w:t>
      </w:r>
      <w:r w:rsidRPr="00C104DC">
        <w:rPr>
          <w:rFonts w:ascii="Arial" w:hAnsi="Arial" w:cs="Arial"/>
          <w:b/>
          <w:sz w:val="20"/>
          <w:szCs w:val="20"/>
        </w:rPr>
        <w:t xml:space="preserve"> vo výške: </w:t>
      </w:r>
      <w:r>
        <w:rPr>
          <w:rFonts w:ascii="Arial" w:hAnsi="Arial" w:cs="Arial"/>
          <w:b/>
          <w:sz w:val="20"/>
          <w:szCs w:val="20"/>
        </w:rPr>
        <w:t xml:space="preserve"> položka 59                   </w:t>
      </w:r>
      <w:r w:rsidRPr="00C104DC">
        <w:rPr>
          <w:rFonts w:ascii="Arial" w:hAnsi="Arial" w:cs="Arial"/>
          <w:b/>
          <w:sz w:val="20"/>
          <w:szCs w:val="20"/>
        </w:rPr>
        <w:t xml:space="preserve"> - fyzické osoby:         </w:t>
      </w:r>
      <w:r>
        <w:rPr>
          <w:rFonts w:ascii="Arial" w:hAnsi="Arial" w:cs="Arial"/>
          <w:b/>
          <w:sz w:val="20"/>
          <w:szCs w:val="20"/>
        </w:rPr>
        <w:t>40</w:t>
      </w:r>
      <w:r w:rsidRPr="00C104DC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>0</w:t>
      </w:r>
      <w:r w:rsidRPr="00C104DC">
        <w:rPr>
          <w:rFonts w:ascii="Arial" w:hAnsi="Arial" w:cs="Arial"/>
          <w:b/>
          <w:sz w:val="20"/>
          <w:szCs w:val="20"/>
        </w:rPr>
        <w:t>0 €</w:t>
      </w:r>
    </w:p>
    <w:p w:rsidR="00E16CC0" w:rsidRPr="00C104DC" w:rsidRDefault="00E16CC0" w:rsidP="00E16C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</w:t>
      </w:r>
      <w:r w:rsidRPr="00C104DC">
        <w:rPr>
          <w:rFonts w:ascii="Arial" w:hAnsi="Arial" w:cs="Arial"/>
          <w:b/>
          <w:sz w:val="20"/>
          <w:szCs w:val="20"/>
        </w:rPr>
        <w:t xml:space="preserve">                                              - právnické osoby: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104DC">
        <w:rPr>
          <w:rFonts w:ascii="Arial" w:hAnsi="Arial" w:cs="Arial"/>
          <w:b/>
          <w:sz w:val="20"/>
          <w:szCs w:val="20"/>
        </w:rPr>
        <w:t>100,00 €</w:t>
      </w:r>
    </w:p>
    <w:p w:rsidR="00E16CC0" w:rsidRPr="0072286D" w:rsidRDefault="00E16CC0" w:rsidP="00E16CC0">
      <w:pPr>
        <w:rPr>
          <w:rFonts w:ascii="Arial" w:hAnsi="Arial" w:cs="Arial"/>
          <w:sz w:val="20"/>
          <w:szCs w:val="20"/>
          <w:u w:val="single"/>
        </w:rPr>
      </w:pPr>
      <w:r w:rsidRPr="00C104DC">
        <w:rPr>
          <w:rFonts w:ascii="Arial" w:hAnsi="Arial" w:cs="Arial"/>
          <w:b/>
          <w:sz w:val="20"/>
          <w:szCs w:val="20"/>
        </w:rPr>
        <w:t xml:space="preserve"> Návrh na predĺž</w:t>
      </w:r>
      <w:r>
        <w:rPr>
          <w:rFonts w:ascii="Arial" w:hAnsi="Arial" w:cs="Arial"/>
          <w:b/>
          <w:sz w:val="20"/>
          <w:szCs w:val="20"/>
        </w:rPr>
        <w:t>e</w:t>
      </w:r>
      <w:r w:rsidRPr="00C104DC">
        <w:rPr>
          <w:rFonts w:ascii="Arial" w:hAnsi="Arial" w:cs="Arial"/>
          <w:b/>
          <w:sz w:val="20"/>
          <w:szCs w:val="20"/>
        </w:rPr>
        <w:t>ni</w:t>
      </w:r>
      <w:r>
        <w:rPr>
          <w:rFonts w:ascii="Arial" w:hAnsi="Arial" w:cs="Arial"/>
          <w:b/>
          <w:sz w:val="20"/>
          <w:szCs w:val="20"/>
        </w:rPr>
        <w:t>e</w:t>
      </w:r>
      <w:r w:rsidRPr="00C104DC">
        <w:rPr>
          <w:rFonts w:ascii="Arial" w:hAnsi="Arial" w:cs="Arial"/>
          <w:b/>
          <w:sz w:val="20"/>
          <w:szCs w:val="20"/>
        </w:rPr>
        <w:t xml:space="preserve"> platnosti rozhodnutia o umiestnení stavby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C104DC">
        <w:rPr>
          <w:rFonts w:ascii="Arial" w:hAnsi="Arial" w:cs="Arial"/>
          <w:b/>
          <w:sz w:val="20"/>
          <w:szCs w:val="20"/>
        </w:rPr>
        <w:t xml:space="preserve"> 20,00  €                                                    </w:t>
      </w:r>
      <w:r w:rsidRPr="00C104DC">
        <w:rPr>
          <w:rFonts w:ascii="Arial" w:hAnsi="Arial" w:cs="Arial"/>
          <w:b/>
          <w:sz w:val="20"/>
          <w:szCs w:val="20"/>
          <w:u w:val="single"/>
        </w:rPr>
        <w:t xml:space="preserve">      </w:t>
      </w:r>
      <w:r w:rsidRPr="0072286D">
        <w:rPr>
          <w:rFonts w:ascii="Arial" w:hAnsi="Arial" w:cs="Arial"/>
          <w:sz w:val="20"/>
          <w:szCs w:val="20"/>
          <w:u w:val="single"/>
        </w:rPr>
        <w:t>(zaplatiť do pokladne mesta, resp. obce)</w:t>
      </w:r>
    </w:p>
    <w:p w:rsidR="00982191" w:rsidRDefault="00982191"/>
    <w:sectPr w:rsidR="00982191" w:rsidSect="00982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C0"/>
    <w:rsid w:val="000D20FE"/>
    <w:rsid w:val="000E5832"/>
    <w:rsid w:val="004631F8"/>
    <w:rsid w:val="005110EB"/>
    <w:rsid w:val="006537D4"/>
    <w:rsid w:val="006A3F74"/>
    <w:rsid w:val="006C5298"/>
    <w:rsid w:val="0072286D"/>
    <w:rsid w:val="0073485F"/>
    <w:rsid w:val="009265A6"/>
    <w:rsid w:val="00982191"/>
    <w:rsid w:val="00AD6179"/>
    <w:rsid w:val="00C104DC"/>
    <w:rsid w:val="00C141BB"/>
    <w:rsid w:val="00CA0780"/>
    <w:rsid w:val="00CE50C7"/>
    <w:rsid w:val="00E16CC0"/>
    <w:rsid w:val="00FD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AEA39B-1D5A-4F20-B0CD-FCAE8C0A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6CC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MOLNÁROVÁ Michaela</cp:lastModifiedBy>
  <cp:revision>2</cp:revision>
  <dcterms:created xsi:type="dcterms:W3CDTF">2022-12-07T14:22:00Z</dcterms:created>
  <dcterms:modified xsi:type="dcterms:W3CDTF">2022-12-07T14:22:00Z</dcterms:modified>
</cp:coreProperties>
</file>